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center"/>
        <w:rPr/>
      </w:pPr>
      <w:r>
        <w:rPr/>
        <w:t>CatholicLibrary.org Templates for Catholic Schools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-15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1440"/>
        <w:gridCol w:w="8536"/>
      </w:tblGrid>
      <w:tr>
        <w:trPr>
          <w:trHeight w:val="1440" w:hRule="exact"/>
        </w:trPr>
        <w:tc>
          <w:tcPr>
            <w:tcW w:w="1440" w:type="dxa"/>
            <w:tcBorders>
              <w:top w:val="single" w:sz="12" w:space="0" w:color="AA0000"/>
              <w:start w:val="single" w:sz="12" w:space="0" w:color="AA0000"/>
              <w:bottom w:val="single" w:sz="12" w:space="0" w:color="AA0000"/>
            </w:tcBorders>
          </w:tcPr>
          <w:p>
            <w:pPr>
              <w:pStyle w:val="TableContents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0" relativeHeight="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-22225</wp:posOffset>
                  </wp:positionV>
                  <wp:extent cx="914400" cy="914400"/>
                  <wp:effectExtent l="0" t="0" r="0" b="0"/>
                  <wp:wrapNone/>
                  <wp:docPr id="1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>
              <w:top w:val="single" w:sz="12" w:space="0" w:color="AA0000"/>
              <w:bottom w:val="single" w:sz="12" w:space="0" w:color="AA0000"/>
              <w:end w:val="single" w:sz="12" w:space="0" w:color="AA0000"/>
            </w:tcBorders>
          </w:tcPr>
          <w:p>
            <w:pPr>
              <w:pStyle w:val="Normal"/>
              <w:bidi w:val="0"/>
              <w:spacing w:lineRule="auto" w:line="276"/>
              <w:ind w:start="144" w:end="144" w:hanging="0"/>
              <w:jc w:val="both"/>
              <w:rPr/>
            </w:pPr>
            <w:hyperlink r:id="rId3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in original language, English, and dual texts. It includes many books included in Great Books curriculums, Fathers, Doctors, Magisterium, a special interlinear Scripture section, and a beautiful Catholic art gallery. </w:t>
            </w:r>
            <w:r>
              <w:rPr/>
              <w:t>Take a look and enjoy!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0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1440"/>
        <w:gridCol w:w="8536"/>
      </w:tblGrid>
      <w:tr>
        <w:trPr>
          <w:trHeight w:val="1440" w:hRule="exact"/>
        </w:trPr>
        <w:tc>
          <w:tcPr>
            <w:tcW w:w="1440" w:type="dxa"/>
            <w:tcBorders/>
          </w:tcPr>
          <w:p>
            <w:pPr>
              <w:pStyle w:val="TableContents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0" relativeHeight="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-22225</wp:posOffset>
                  </wp:positionV>
                  <wp:extent cx="914400" cy="914400"/>
                  <wp:effectExtent l="0" t="0" r="0" b="0"/>
                  <wp:wrapNone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/>
          </w:tcPr>
          <w:p>
            <w:pPr>
              <w:pStyle w:val="Normal"/>
              <w:bidi w:val="0"/>
              <w:spacing w:lineRule="auto" w:line="276"/>
              <w:ind w:start="144" w:end="144" w:hanging="0"/>
              <w:jc w:val="both"/>
              <w:rPr/>
            </w:pPr>
            <w:hyperlink r:id="rId5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in original language, English, and dual texts. It includes many books included in Great Books curriculums, Fathers, Doctors, Magisterium, a special interlinear Scripture section, and a beautiful Catholic art gallery. </w:t>
            </w:r>
            <w:r>
              <w:rPr/>
              <w:t>Take a look and enjoy!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-15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9976"/>
      </w:tblGrid>
      <w:tr>
        <w:trPr/>
        <w:tc>
          <w:tcPr>
            <w:tcW w:w="9976" w:type="dxa"/>
            <w:tcBorders>
              <w:top w:val="single" w:sz="12" w:space="0" w:color="AA0000"/>
              <w:start w:val="single" w:sz="12" w:space="0" w:color="AA0000"/>
              <w:bottom w:val="single" w:sz="12" w:space="0" w:color="AA0000"/>
              <w:end w:val="single" w:sz="12" w:space="0" w:color="AA0000"/>
            </w:tcBorders>
          </w:tcPr>
          <w:p>
            <w:pPr>
              <w:pStyle w:val="Normal"/>
              <w:bidi w:val="0"/>
              <w:spacing w:lineRule="auto" w:line="276"/>
              <w:ind w:start="144" w:end="144" w:hanging="0"/>
              <w:jc w:val="both"/>
              <w:rPr/>
            </w:pPr>
            <w:hyperlink r:id="rId6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in original language, English, and dual texts. It includes many books included in Great Books curriculums, Fathers, Doctors, Magisterium, a special interlinear Scripture section, and a beautiful Catholic art gallery. </w:t>
            </w:r>
            <w:r>
              <w:rPr/>
              <w:t>Take a look and enjoy!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0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9976"/>
      </w:tblGrid>
      <w:tr>
        <w:trPr/>
        <w:tc>
          <w:tcPr>
            <w:tcW w:w="9976" w:type="dxa"/>
            <w:tcBorders/>
          </w:tcPr>
          <w:p>
            <w:pPr>
              <w:pStyle w:val="Normal"/>
              <w:bidi w:val="0"/>
              <w:spacing w:lineRule="auto" w:line="276"/>
              <w:ind w:start="144" w:end="144" w:hanging="0"/>
              <w:jc w:val="both"/>
              <w:rPr/>
            </w:pPr>
            <w:hyperlink r:id="rId7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in original language, English, and dual texts. It includes many books included in Great Books curriculums, Fathers, Doctors, Magisterium, a special interlinear Scripture section, and a beautiful Catholic art gallery. </w:t>
            </w:r>
            <w:r>
              <w:rPr/>
              <w:t>Take a look and enjoy!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tholiclibrary.org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catholiclibrary.org/" TargetMode="External"/><Relationship Id="rId6" Type="http://schemas.openxmlformats.org/officeDocument/2006/relationships/hyperlink" Target="https://catholiclibrary.org/" TargetMode="External"/><Relationship Id="rId7" Type="http://schemas.openxmlformats.org/officeDocument/2006/relationships/hyperlink" Target="https://catholiclibrary.org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1229</TotalTime>
  <Application>LibreOffice/7.3.5.2$Linux_X86_64 LibreOffice_project/30$Build-2</Application>
  <AppVersion>15.0000</AppVersion>
  <Pages>1</Pages>
  <Words>189</Words>
  <Characters>1138</Characters>
  <CharactersWithSpaces>1322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2022-08-11T10:58:35Z</dcterms:created>
  <dc:creator/>
  <dc:description/>
  <dc:language>en-US</dc:language>
  <cp:lastModifiedBy/>
  <dcterms:modified xsi:type="dcterms:W3CDTF">2022-08-12T08:08:57Z</dcterms:modified>
  <cp:revision>6</cp:revision>
  <dc:subject/>
  <dc:title/>
</cp:coreProperties>
</file>